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7"/>
        <w:gridCol w:w="2176"/>
        <w:gridCol w:w="4287"/>
      </w:tblGrid>
      <w:tr w:rsidR="00784D3E" w:rsidRPr="00784D3E" w14:paraId="277CD383" w14:textId="77777777" w:rsidTr="00784D3E">
        <w:trPr>
          <w:trHeight w:val="3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09F0F" w14:textId="77777777" w:rsidR="00784D3E" w:rsidRPr="00784D3E" w:rsidRDefault="00784D3E" w:rsidP="0078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  <w:t>Therapy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2E009" w14:textId="77777777" w:rsidR="00784D3E" w:rsidRPr="00784D3E" w:rsidRDefault="00784D3E" w:rsidP="0078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98E16" w14:textId="77777777" w:rsidR="00784D3E" w:rsidRPr="00784D3E" w:rsidRDefault="00784D3E" w:rsidP="0078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  <w:t>Coaching</w:t>
            </w:r>
          </w:p>
        </w:tc>
      </w:tr>
      <w:tr w:rsidR="00784D3E" w:rsidRPr="00784D3E" w14:paraId="06F486C9" w14:textId="77777777" w:rsidTr="00784D3E">
        <w:trPr>
          <w:trHeight w:val="10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B0341" w14:textId="77777777" w:rsidR="00784D3E" w:rsidRPr="00784D3E" w:rsidRDefault="00784D3E" w:rsidP="00784D3E">
            <w:pPr>
              <w:spacing w:after="0" w:line="240" w:lineRule="auto"/>
              <w:ind w:left="124"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 xml:space="preserve">Therapist is in charge. </w:t>
            </w:r>
            <w:proofErr w:type="gramStart"/>
            <w:r w:rsidRPr="00784D3E">
              <w:rPr>
                <w:rFonts w:ascii="Verdana" w:eastAsia="Times New Roman" w:hAnsi="Verdana" w:cs="Times New Roman"/>
                <w:color w:val="000000"/>
              </w:rPr>
              <w:t>The  "</w:t>
            </w:r>
            <w:proofErr w:type="gramEnd"/>
            <w:r w:rsidRPr="00784D3E">
              <w:rPr>
                <w:rFonts w:ascii="Verdana" w:eastAsia="Times New Roman" w:hAnsi="Verdana" w:cs="Times New Roman"/>
                <w:color w:val="000000"/>
              </w:rPr>
              <w:t>mental health  </w:t>
            </w:r>
          </w:p>
          <w:p w14:paraId="5948DD6E" w14:textId="77777777" w:rsidR="00784D3E" w:rsidRPr="00784D3E" w:rsidRDefault="00784D3E" w:rsidP="00784D3E">
            <w:pPr>
              <w:spacing w:before="8" w:after="0" w:line="240" w:lineRule="auto"/>
              <w:ind w:left="316" w:right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professional" diagnoses and sets the agenda.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3B8E0" w14:textId="77777777" w:rsidR="00784D3E" w:rsidRPr="00784D3E" w:rsidRDefault="00784D3E" w:rsidP="0078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Power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84324" w14:textId="77777777" w:rsidR="00784D3E" w:rsidRPr="00784D3E" w:rsidRDefault="00784D3E" w:rsidP="00784D3E">
            <w:pPr>
              <w:spacing w:after="0" w:line="240" w:lineRule="auto"/>
              <w:ind w:left="164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The client is in charge.  Coach works for the client and the client determines the agenda.</w:t>
            </w:r>
          </w:p>
        </w:tc>
      </w:tr>
      <w:tr w:rsidR="00784D3E" w:rsidRPr="00784D3E" w14:paraId="364D2FE3" w14:textId="77777777" w:rsidTr="00784D3E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3842A" w14:textId="77777777" w:rsidR="00784D3E" w:rsidRPr="00784D3E" w:rsidRDefault="00784D3E" w:rsidP="0078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"Fix what's broken"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23379" w14:textId="77777777" w:rsidR="00784D3E" w:rsidRPr="00784D3E" w:rsidRDefault="00784D3E" w:rsidP="0078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Function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D784F" w14:textId="77777777" w:rsidR="00784D3E" w:rsidRPr="00784D3E" w:rsidRDefault="00784D3E" w:rsidP="0078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Develops Strengths</w:t>
            </w:r>
          </w:p>
        </w:tc>
      </w:tr>
      <w:tr w:rsidR="00784D3E" w:rsidRPr="00784D3E" w14:paraId="4F2744F6" w14:textId="77777777" w:rsidTr="00784D3E">
        <w:trPr>
          <w:trHeight w:val="5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2F25A" w14:textId="77777777" w:rsidR="00784D3E" w:rsidRPr="00784D3E" w:rsidRDefault="00784D3E" w:rsidP="00784D3E">
            <w:pPr>
              <w:spacing w:after="0" w:line="240" w:lineRule="auto"/>
              <w:ind w:left="302" w:righ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 xml:space="preserve">Focuses on </w:t>
            </w:r>
            <w:r w:rsidRPr="00784D3E">
              <w:rPr>
                <w:rFonts w:ascii="Verdana" w:eastAsia="Times New Roman" w:hAnsi="Verdana" w:cs="Times New Roman"/>
                <w:color w:val="000000"/>
                <w:u w:val="single"/>
              </w:rPr>
              <w:t xml:space="preserve">feelings </w:t>
            </w:r>
            <w:r w:rsidRPr="00784D3E">
              <w:rPr>
                <w:rFonts w:ascii="Verdana" w:eastAsia="Times New Roman" w:hAnsi="Verdana" w:cs="Times New Roman"/>
                <w:color w:val="000000"/>
              </w:rPr>
              <w:t>and past events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84D33" w14:textId="77777777" w:rsidR="00784D3E" w:rsidRPr="00784D3E" w:rsidRDefault="00784D3E" w:rsidP="0078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Focus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66396" w14:textId="77777777" w:rsidR="00784D3E" w:rsidRPr="00784D3E" w:rsidRDefault="00784D3E" w:rsidP="00784D3E">
            <w:pPr>
              <w:spacing w:after="0" w:line="240" w:lineRule="auto"/>
              <w:ind w:left="334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 xml:space="preserve">Focuses on </w:t>
            </w:r>
            <w:r w:rsidRPr="00784D3E">
              <w:rPr>
                <w:rFonts w:ascii="Verdana" w:eastAsia="Times New Roman" w:hAnsi="Verdana" w:cs="Times New Roman"/>
                <w:color w:val="000000"/>
                <w:u w:val="single"/>
              </w:rPr>
              <w:t xml:space="preserve">actions </w:t>
            </w:r>
            <w:r w:rsidRPr="00784D3E">
              <w:rPr>
                <w:rFonts w:ascii="Verdana" w:eastAsia="Times New Roman" w:hAnsi="Verdana" w:cs="Times New Roman"/>
                <w:color w:val="000000"/>
              </w:rPr>
              <w:t>and the future</w:t>
            </w:r>
          </w:p>
        </w:tc>
      </w:tr>
      <w:tr w:rsidR="00784D3E" w:rsidRPr="00784D3E" w14:paraId="5523A66B" w14:textId="77777777" w:rsidTr="00784D3E">
        <w:trPr>
          <w:trHeight w:val="8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D788B" w14:textId="77777777" w:rsidR="00784D3E" w:rsidRPr="00784D3E" w:rsidRDefault="00784D3E" w:rsidP="00784D3E">
            <w:pPr>
              <w:spacing w:after="0" w:line="240" w:lineRule="auto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Heal dysfunction and  </w:t>
            </w:r>
          </w:p>
          <w:p w14:paraId="3E564AE8" w14:textId="77777777" w:rsidR="00784D3E" w:rsidRPr="00784D3E" w:rsidRDefault="00784D3E" w:rsidP="00784D3E">
            <w:pPr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pathology </w:t>
            </w:r>
          </w:p>
          <w:p w14:paraId="0F847B07" w14:textId="77777777" w:rsidR="00784D3E" w:rsidRPr="00784D3E" w:rsidRDefault="00784D3E" w:rsidP="00784D3E">
            <w:pPr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Improve the "Being"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07FBA" w14:textId="77777777" w:rsidR="00784D3E" w:rsidRPr="00784D3E" w:rsidRDefault="00784D3E" w:rsidP="0078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Purpose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E0E7A6" w14:textId="77777777" w:rsidR="00784D3E" w:rsidRPr="00784D3E" w:rsidRDefault="00784D3E" w:rsidP="00784D3E">
            <w:pPr>
              <w:spacing w:after="0" w:line="240" w:lineRule="auto"/>
              <w:ind w:left="334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 xml:space="preserve">Focuses on </w:t>
            </w:r>
            <w:r w:rsidRPr="00784D3E">
              <w:rPr>
                <w:rFonts w:ascii="Verdana" w:eastAsia="Times New Roman" w:hAnsi="Verdana" w:cs="Times New Roman"/>
                <w:color w:val="000000"/>
                <w:u w:val="single"/>
              </w:rPr>
              <w:t xml:space="preserve">actions </w:t>
            </w:r>
            <w:r w:rsidRPr="00784D3E">
              <w:rPr>
                <w:rFonts w:ascii="Verdana" w:eastAsia="Times New Roman" w:hAnsi="Verdana" w:cs="Times New Roman"/>
                <w:color w:val="000000"/>
              </w:rPr>
              <w:t xml:space="preserve">and the </w:t>
            </w:r>
            <w:r w:rsidRPr="00784D3E">
              <w:rPr>
                <w:rFonts w:ascii="Verdana" w:eastAsia="Times New Roman" w:hAnsi="Verdana" w:cs="Times New Roman"/>
                <w:color w:val="000000"/>
                <w:u w:val="single"/>
              </w:rPr>
              <w:t>future</w:t>
            </w:r>
          </w:p>
        </w:tc>
      </w:tr>
      <w:tr w:rsidR="00784D3E" w:rsidRPr="00784D3E" w14:paraId="19AE522E" w14:textId="77777777" w:rsidTr="00784D3E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42BEA" w14:textId="77777777" w:rsidR="00784D3E" w:rsidRPr="00784D3E" w:rsidRDefault="00784D3E" w:rsidP="0078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Core Beliefs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59011" w14:textId="77777777" w:rsidR="00784D3E" w:rsidRPr="00784D3E" w:rsidRDefault="00784D3E" w:rsidP="0078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Depth of Work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4B0C4" w14:textId="77777777" w:rsidR="00784D3E" w:rsidRPr="00784D3E" w:rsidRDefault="00784D3E" w:rsidP="0078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Behaviors and Skills</w:t>
            </w:r>
          </w:p>
        </w:tc>
      </w:tr>
      <w:tr w:rsidR="00784D3E" w:rsidRPr="00784D3E" w14:paraId="7D8383D2" w14:textId="77777777" w:rsidTr="00784D3E">
        <w:trPr>
          <w:trHeight w:val="5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375AB" w14:textId="77777777" w:rsidR="00784D3E" w:rsidRPr="00784D3E" w:rsidRDefault="00784D3E" w:rsidP="00784D3E">
            <w:pPr>
              <w:spacing w:after="0" w:line="240" w:lineRule="auto"/>
              <w:ind w:left="310" w:righ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Explores the root of the problems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5FB7C" w14:textId="77777777" w:rsidR="00784D3E" w:rsidRPr="00784D3E" w:rsidRDefault="00784D3E" w:rsidP="0078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Process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DA022" w14:textId="77777777" w:rsidR="00784D3E" w:rsidRPr="00784D3E" w:rsidRDefault="00784D3E" w:rsidP="00784D3E">
            <w:pPr>
              <w:spacing w:after="0" w:line="240" w:lineRule="auto"/>
              <w:ind w:right="4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Focuses on solving  </w:t>
            </w:r>
          </w:p>
          <w:p w14:paraId="0FD51B43" w14:textId="77777777" w:rsidR="00784D3E" w:rsidRPr="00784D3E" w:rsidRDefault="00784D3E" w:rsidP="00784D3E">
            <w:pPr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problems</w:t>
            </w:r>
          </w:p>
        </w:tc>
      </w:tr>
      <w:tr w:rsidR="00784D3E" w:rsidRPr="00784D3E" w14:paraId="622A3BFA" w14:textId="77777777" w:rsidTr="00784D3E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50F1E" w14:textId="77777777" w:rsidR="00784D3E" w:rsidRPr="00784D3E" w:rsidRDefault="00784D3E" w:rsidP="0078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The client needs healing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1C73D" w14:textId="77777777" w:rsidR="00784D3E" w:rsidRPr="00784D3E" w:rsidRDefault="00784D3E" w:rsidP="0078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Assumption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56B17" w14:textId="77777777" w:rsidR="00784D3E" w:rsidRPr="00784D3E" w:rsidRDefault="00784D3E" w:rsidP="0078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The client is whole</w:t>
            </w:r>
          </w:p>
        </w:tc>
      </w:tr>
      <w:tr w:rsidR="00784D3E" w:rsidRPr="00784D3E" w14:paraId="002C02BB" w14:textId="77777777" w:rsidTr="00784D3E">
        <w:trPr>
          <w:trHeight w:val="8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BD1DF" w14:textId="77777777" w:rsidR="00784D3E" w:rsidRPr="00784D3E" w:rsidRDefault="00784D3E" w:rsidP="00784D3E">
            <w:pPr>
              <w:spacing w:after="0" w:line="240" w:lineRule="auto"/>
              <w:ind w:right="4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Works to bring the  </w:t>
            </w:r>
          </w:p>
          <w:p w14:paraId="3CBF08A4" w14:textId="77777777" w:rsidR="00784D3E" w:rsidRPr="00784D3E" w:rsidRDefault="00784D3E" w:rsidP="00784D3E">
            <w:pPr>
              <w:spacing w:before="7" w:after="0" w:line="240" w:lineRule="auto"/>
              <w:ind w:right="59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unconscious into  </w:t>
            </w:r>
          </w:p>
          <w:p w14:paraId="07BB5100" w14:textId="77777777" w:rsidR="00784D3E" w:rsidRPr="00784D3E" w:rsidRDefault="00784D3E" w:rsidP="00784D3E">
            <w:pPr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consciousness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F232D" w14:textId="77777777" w:rsidR="00784D3E" w:rsidRPr="00784D3E" w:rsidRDefault="00784D3E" w:rsidP="0078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Path to Success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53557" w14:textId="77777777" w:rsidR="00784D3E" w:rsidRPr="00784D3E" w:rsidRDefault="00784D3E" w:rsidP="00784D3E">
            <w:pPr>
              <w:spacing w:after="0" w:line="240" w:lineRule="auto"/>
              <w:ind w:left="202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Works with the conscious mind</w:t>
            </w:r>
          </w:p>
        </w:tc>
      </w:tr>
      <w:tr w:rsidR="00784D3E" w:rsidRPr="00784D3E" w14:paraId="73BB98CD" w14:textId="77777777" w:rsidTr="00784D3E">
        <w:trPr>
          <w:trHeight w:val="10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17549" w14:textId="77777777" w:rsidR="00784D3E" w:rsidRPr="00784D3E" w:rsidRDefault="00784D3E" w:rsidP="00784D3E">
            <w:pPr>
              <w:spacing w:after="0" w:line="240" w:lineRule="auto"/>
              <w:ind w:right="5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Works for internal  </w:t>
            </w:r>
          </w:p>
          <w:p w14:paraId="22AD3196" w14:textId="77777777" w:rsidR="00784D3E" w:rsidRPr="00784D3E" w:rsidRDefault="00784D3E" w:rsidP="00784D3E">
            <w:pPr>
              <w:spacing w:before="7" w:after="0" w:line="240" w:lineRule="auto"/>
              <w:ind w:left="264"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resolution of pain and to let go of old patterns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414F7" w14:textId="77777777" w:rsidR="00784D3E" w:rsidRPr="00784D3E" w:rsidRDefault="00784D3E" w:rsidP="0078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Method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540E3" w14:textId="77777777" w:rsidR="00784D3E" w:rsidRPr="00784D3E" w:rsidRDefault="00784D3E" w:rsidP="00784D3E">
            <w:pPr>
              <w:spacing w:after="0" w:line="240" w:lineRule="auto"/>
              <w:ind w:right="4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Works for external  </w:t>
            </w:r>
          </w:p>
          <w:p w14:paraId="198739A8" w14:textId="77777777" w:rsidR="00784D3E" w:rsidRPr="00784D3E" w:rsidRDefault="00784D3E" w:rsidP="00784D3E">
            <w:pPr>
              <w:spacing w:before="7" w:after="0" w:line="240" w:lineRule="auto"/>
              <w:ind w:left="260" w:right="1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 xml:space="preserve">solutions to </w:t>
            </w:r>
            <w:proofErr w:type="gramStart"/>
            <w:r w:rsidRPr="00784D3E">
              <w:rPr>
                <w:rFonts w:ascii="Verdana" w:eastAsia="Times New Roman" w:hAnsi="Verdana" w:cs="Times New Roman"/>
                <w:color w:val="000000"/>
              </w:rPr>
              <w:t>overcome  barriers</w:t>
            </w:r>
            <w:proofErr w:type="gramEnd"/>
            <w:r w:rsidRPr="00784D3E">
              <w:rPr>
                <w:rFonts w:ascii="Verdana" w:eastAsia="Times New Roman" w:hAnsi="Verdana" w:cs="Times New Roman"/>
                <w:color w:val="000000"/>
              </w:rPr>
              <w:t>, learn new skills and implement them</w:t>
            </w:r>
          </w:p>
        </w:tc>
      </w:tr>
      <w:tr w:rsidR="00784D3E" w:rsidRPr="00784D3E" w14:paraId="4C8CC412" w14:textId="77777777" w:rsidTr="00784D3E">
        <w:trPr>
          <w:trHeight w:val="16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1E834" w14:textId="77777777" w:rsidR="00784D3E" w:rsidRPr="00784D3E" w:rsidRDefault="00784D3E" w:rsidP="00784D3E">
            <w:pPr>
              <w:spacing w:after="0" w:line="240" w:lineRule="auto"/>
              <w:ind w:left="228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 xml:space="preserve">Therapists deal primarily with </w:t>
            </w:r>
            <w:r w:rsidRPr="00784D3E">
              <w:rPr>
                <w:rFonts w:ascii="Verdana" w:eastAsia="Times New Roman" w:hAnsi="Verdana" w:cs="Times New Roman"/>
                <w:b/>
                <w:bCs/>
                <w:color w:val="000000"/>
              </w:rPr>
              <w:t>answering the  </w:t>
            </w:r>
          </w:p>
          <w:p w14:paraId="3B961D49" w14:textId="77777777" w:rsidR="00784D3E" w:rsidRPr="00784D3E" w:rsidRDefault="00784D3E" w:rsidP="00784D3E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b/>
                <w:bCs/>
                <w:color w:val="000000"/>
              </w:rPr>
              <w:t>question </w:t>
            </w:r>
          </w:p>
          <w:p w14:paraId="08EE3FE2" w14:textId="77777777" w:rsidR="00784D3E" w:rsidRPr="00784D3E" w:rsidRDefault="00784D3E" w:rsidP="00784D3E">
            <w:pPr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"Why do I...?"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563B8" w14:textId="77777777" w:rsidR="00784D3E" w:rsidRPr="00784D3E" w:rsidRDefault="00784D3E" w:rsidP="00784D3E">
            <w:pPr>
              <w:spacing w:after="0" w:line="240" w:lineRule="auto"/>
              <w:ind w:right="6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Questions and  </w:t>
            </w:r>
          </w:p>
          <w:p w14:paraId="4A9F6089" w14:textId="77777777" w:rsidR="00784D3E" w:rsidRPr="00784D3E" w:rsidRDefault="00784D3E" w:rsidP="00784D3E">
            <w:pPr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Questioner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747AD" w14:textId="77777777" w:rsidR="00784D3E" w:rsidRPr="00784D3E" w:rsidRDefault="00784D3E" w:rsidP="00784D3E">
            <w:pPr>
              <w:spacing w:after="0" w:line="240" w:lineRule="auto"/>
              <w:ind w:right="5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A coach asks the  </w:t>
            </w:r>
          </w:p>
          <w:p w14:paraId="4C95A4DE" w14:textId="77777777" w:rsidR="00784D3E" w:rsidRPr="00784D3E" w:rsidRDefault="00784D3E" w:rsidP="00784D3E">
            <w:pPr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>questions </w:t>
            </w:r>
          </w:p>
          <w:p w14:paraId="23E2BD81" w14:textId="77777777" w:rsidR="00784D3E" w:rsidRPr="00784D3E" w:rsidRDefault="00784D3E" w:rsidP="00784D3E">
            <w:pPr>
              <w:spacing w:before="11" w:after="0" w:line="240" w:lineRule="auto"/>
              <w:ind w:left="14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D3E">
              <w:rPr>
                <w:rFonts w:ascii="Verdana" w:eastAsia="Times New Roman" w:hAnsi="Verdana" w:cs="Times New Roman"/>
                <w:color w:val="000000"/>
              </w:rPr>
              <w:t xml:space="preserve">"Who are you? Where </w:t>
            </w:r>
            <w:proofErr w:type="gramStart"/>
            <w:r w:rsidRPr="00784D3E">
              <w:rPr>
                <w:rFonts w:ascii="Verdana" w:eastAsia="Times New Roman" w:hAnsi="Verdana" w:cs="Times New Roman"/>
                <w:color w:val="000000"/>
              </w:rPr>
              <w:t>do  you</w:t>
            </w:r>
            <w:proofErr w:type="gramEnd"/>
            <w:r w:rsidRPr="00784D3E">
              <w:rPr>
                <w:rFonts w:ascii="Verdana" w:eastAsia="Times New Roman" w:hAnsi="Verdana" w:cs="Times New Roman"/>
                <w:color w:val="000000"/>
              </w:rPr>
              <w:t xml:space="preserve"> want to go? and What do you want your future to look like?"</w:t>
            </w:r>
          </w:p>
        </w:tc>
      </w:tr>
    </w:tbl>
    <w:p w14:paraId="4F4AC7F2" w14:textId="77777777" w:rsidR="00784D3E" w:rsidRPr="00784D3E" w:rsidRDefault="00784D3E" w:rsidP="00784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E56DDA" w14:textId="77777777" w:rsidR="00784D3E" w:rsidRPr="00784D3E" w:rsidRDefault="00784D3E" w:rsidP="00784D3E">
      <w:pPr>
        <w:spacing w:after="0" w:line="240" w:lineRule="auto"/>
        <w:ind w:left="1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4D3E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Sources: Hayden and Whitworth (1995), The Relationship Coaching Institute, Sharon House </w:t>
      </w:r>
    </w:p>
    <w:p w14:paraId="34841F23" w14:textId="77777777" w:rsidR="000004C2" w:rsidRDefault="000004C2"/>
    <w:sectPr w:rsidR="00000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3E"/>
    <w:rsid w:val="000004C2"/>
    <w:rsid w:val="0078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459EC"/>
  <w15:chartTrackingRefBased/>
  <w15:docId w15:val="{BD3F0A91-38D6-4589-A52C-00FE7691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9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Banks</dc:creator>
  <cp:keywords/>
  <dc:description/>
  <cp:lastModifiedBy>Liz Banks</cp:lastModifiedBy>
  <cp:revision>1</cp:revision>
  <dcterms:created xsi:type="dcterms:W3CDTF">2022-08-16T20:21:00Z</dcterms:created>
  <dcterms:modified xsi:type="dcterms:W3CDTF">2022-08-16T20:22:00Z</dcterms:modified>
</cp:coreProperties>
</file>